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5762FF50" w:rsidR="00DF610F" w:rsidRDefault="00730879" w:rsidP="00074B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5157" w:rsidRPr="00965157">
        <w:rPr>
          <w:rFonts w:ascii="Times New Roman" w:hAnsi="Times New Roman" w:cs="Times New Roman"/>
          <w:b/>
          <w:sz w:val="26"/>
          <w:szCs w:val="26"/>
        </w:rPr>
        <w:t>9</w:t>
      </w:r>
      <w:r w:rsidR="00C9035C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074B51">
        <w:rPr>
          <w:rFonts w:ascii="Times New Roman" w:hAnsi="Times New Roman" w:cs="Times New Roman"/>
          <w:b/>
          <w:sz w:val="26"/>
          <w:szCs w:val="26"/>
        </w:rPr>
        <w:t>ев</w:t>
      </w:r>
      <w:r w:rsidR="00C903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C9035C">
        <w:rPr>
          <w:rFonts w:ascii="Times New Roman" w:hAnsi="Times New Roman" w:cs="Times New Roman"/>
          <w:b/>
          <w:sz w:val="26"/>
          <w:szCs w:val="26"/>
        </w:rPr>
        <w:t>3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9035C">
        <w:rPr>
          <w:rFonts w:ascii="Times New Roman" w:hAnsi="Times New Roman" w:cs="Times New Roman"/>
          <w:b/>
          <w:sz w:val="26"/>
          <w:szCs w:val="26"/>
        </w:rPr>
        <w:t>а</w:t>
      </w:r>
    </w:p>
    <w:p w14:paraId="17B3E982" w14:textId="77777777" w:rsidR="003C2338" w:rsidRDefault="003C2338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74BB47" w14:textId="4A57259E" w:rsidR="00074B51" w:rsidRDefault="00D6332B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26"/>
          <w:szCs w:val="26"/>
        </w:rPr>
        <w:t>Исполнение плановых показателей ТП ОМС ХМАО-Югры за 9 месяцев 2023 года составило: по круглосуточному стационару 76,1% - объемы МП, 74,3% - финансовое обеспечение; по дневному стационару 72,5% - объемы МП, 72,4% - финансовое обеспечение; по профилю "Онкология" в условиях круглосуточного и дневного стационаров 76,4% - объемы МП, 76,8% - финансовое обеспечение. Выполнение данных показателей соответствуют плановому значению за 9 месяцев.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166"/>
        <w:gridCol w:w="776"/>
        <w:gridCol w:w="671"/>
        <w:gridCol w:w="776"/>
        <w:gridCol w:w="825"/>
        <w:gridCol w:w="828"/>
        <w:gridCol w:w="831"/>
        <w:gridCol w:w="776"/>
        <w:gridCol w:w="671"/>
        <w:gridCol w:w="776"/>
        <w:gridCol w:w="968"/>
        <w:gridCol w:w="825"/>
        <w:gridCol w:w="828"/>
        <w:gridCol w:w="831"/>
        <w:gridCol w:w="968"/>
      </w:tblGrid>
      <w:tr w:rsidR="00965157" w:rsidRPr="00965157" w14:paraId="64A3D52E" w14:textId="77777777" w:rsidTr="00965157">
        <w:trPr>
          <w:trHeight w:val="251"/>
        </w:trPr>
        <w:tc>
          <w:tcPr>
            <w:tcW w:w="1038" w:type="pct"/>
            <w:vMerge w:val="restart"/>
            <w:shd w:val="clear" w:color="000000" w:fill="F2F2F2"/>
            <w:vAlign w:val="center"/>
            <w:hideMark/>
          </w:tcPr>
          <w:p w14:paraId="25A2082A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19" w:type="pct"/>
            <w:vMerge w:val="restart"/>
            <w:shd w:val="clear" w:color="000000" w:fill="F2F2F2"/>
            <w:noWrap/>
            <w:vAlign w:val="center"/>
            <w:hideMark/>
          </w:tcPr>
          <w:p w14:paraId="541FE9A8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83" w:type="pct"/>
            <w:gridSpan w:val="6"/>
            <w:shd w:val="clear" w:color="000000" w:fill="F2F2F2"/>
            <w:vAlign w:val="center"/>
            <w:hideMark/>
          </w:tcPr>
          <w:p w14:paraId="6753A6EC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2023 год</w:t>
            </w:r>
          </w:p>
        </w:tc>
        <w:tc>
          <w:tcPr>
            <w:tcW w:w="2060" w:type="pct"/>
            <w:gridSpan w:val="8"/>
            <w:shd w:val="clear" w:color="000000" w:fill="F2F2F2"/>
            <w:vAlign w:val="center"/>
            <w:hideMark/>
          </w:tcPr>
          <w:p w14:paraId="0F37A43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9 месяцев 2023 года</w:t>
            </w:r>
          </w:p>
        </w:tc>
      </w:tr>
      <w:tr w:rsidR="00965157" w:rsidRPr="00965157" w14:paraId="0D0A8D3C" w14:textId="77777777" w:rsidTr="00965157">
        <w:trPr>
          <w:trHeight w:val="300"/>
        </w:trPr>
        <w:tc>
          <w:tcPr>
            <w:tcW w:w="1038" w:type="pct"/>
            <w:vMerge/>
            <w:vAlign w:val="center"/>
            <w:hideMark/>
          </w:tcPr>
          <w:p w14:paraId="7C362192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3B2D26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000000" w:fill="F2F2F2"/>
            <w:vAlign w:val="center"/>
            <w:hideMark/>
          </w:tcPr>
          <w:p w14:paraId="3E3E96B4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868" w:type="pct"/>
            <w:gridSpan w:val="3"/>
            <w:shd w:val="clear" w:color="000000" w:fill="F2F2F2"/>
            <w:vAlign w:val="center"/>
            <w:hideMark/>
          </w:tcPr>
          <w:p w14:paraId="588FFE2F" w14:textId="77777777" w:rsid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022856B4" w14:textId="71D6CD54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15" w:type="pct"/>
            <w:gridSpan w:val="3"/>
            <w:shd w:val="clear" w:color="000000" w:fill="F2F2F2"/>
            <w:vAlign w:val="center"/>
            <w:hideMark/>
          </w:tcPr>
          <w:p w14:paraId="6092ECAA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238" w:type="pct"/>
            <w:vMerge w:val="restart"/>
            <w:shd w:val="clear" w:color="000000" w:fill="F2F2F2"/>
            <w:vAlign w:val="center"/>
            <w:hideMark/>
          </w:tcPr>
          <w:p w14:paraId="7F8E1537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868" w:type="pct"/>
            <w:gridSpan w:val="3"/>
            <w:shd w:val="clear" w:color="000000" w:fill="F2F2F2"/>
            <w:vAlign w:val="center"/>
            <w:hideMark/>
          </w:tcPr>
          <w:p w14:paraId="4079D1CC" w14:textId="77777777" w:rsid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08D0DF90" w14:textId="271735DB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238" w:type="pct"/>
            <w:vMerge w:val="restart"/>
            <w:shd w:val="clear" w:color="000000" w:fill="F2F2F2"/>
            <w:vAlign w:val="center"/>
            <w:hideMark/>
          </w:tcPr>
          <w:p w14:paraId="501D3F1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965157" w:rsidRPr="00965157" w14:paraId="66526CF9" w14:textId="77777777" w:rsidTr="00965157">
        <w:trPr>
          <w:trHeight w:val="450"/>
        </w:trPr>
        <w:tc>
          <w:tcPr>
            <w:tcW w:w="1038" w:type="pct"/>
            <w:vMerge/>
            <w:vAlign w:val="center"/>
            <w:hideMark/>
          </w:tcPr>
          <w:p w14:paraId="68D8E08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32AA1E9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7592660C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0C61C49C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1DC05E07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7E405B6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01BC08CA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25A9CFA1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7E8F0756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501979C2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7C60E9B4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vMerge/>
            <w:vAlign w:val="center"/>
            <w:hideMark/>
          </w:tcPr>
          <w:p w14:paraId="2CF2A39D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37B965F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6744C0A2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539EE616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vMerge/>
            <w:vAlign w:val="center"/>
            <w:hideMark/>
          </w:tcPr>
          <w:p w14:paraId="11EDAEAA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65157" w:rsidRPr="00965157" w14:paraId="564459BC" w14:textId="77777777" w:rsidTr="00965157">
        <w:trPr>
          <w:trHeight w:val="141"/>
        </w:trPr>
        <w:tc>
          <w:tcPr>
            <w:tcW w:w="1038" w:type="pct"/>
            <w:shd w:val="clear" w:color="000000" w:fill="F2F2F2"/>
            <w:vAlign w:val="center"/>
            <w:hideMark/>
          </w:tcPr>
          <w:p w14:paraId="032B75A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354D88C5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7A84C621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52B1EBA7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0EAA55B0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37A6099E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7CBD394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6180C528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24187B0E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5A3594A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549509A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74A0724E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4A4E1957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312EF3F3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15186D8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5FAEF6F1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965157" w:rsidRPr="00965157" w14:paraId="28ADEBC7" w14:textId="77777777" w:rsidTr="00965157">
        <w:trPr>
          <w:trHeight w:val="101"/>
        </w:trPr>
        <w:tc>
          <w:tcPr>
            <w:tcW w:w="1038" w:type="pct"/>
            <w:shd w:val="clear" w:color="auto" w:fill="auto"/>
            <w:vAlign w:val="center"/>
            <w:hideMark/>
          </w:tcPr>
          <w:p w14:paraId="17336780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2A166A0D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EF325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271 661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6A0CB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20 273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779B2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291 934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D8827F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19 795,27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72382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838,81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E0E89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20 634,08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A47BA1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208 138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BA673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14 017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616434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222 155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1FF1A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858A7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14 755,48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91E2DC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585,89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CE313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15 341,37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43A8C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74,35</w:t>
            </w:r>
          </w:p>
        </w:tc>
      </w:tr>
      <w:tr w:rsidR="00965157" w:rsidRPr="00965157" w14:paraId="1DBD9B99" w14:textId="77777777" w:rsidTr="00965157">
        <w:trPr>
          <w:trHeight w:val="76"/>
        </w:trPr>
        <w:tc>
          <w:tcPr>
            <w:tcW w:w="1038" w:type="pct"/>
            <w:shd w:val="clear" w:color="auto" w:fill="auto"/>
            <w:vAlign w:val="center"/>
            <w:hideMark/>
          </w:tcPr>
          <w:p w14:paraId="333AE7EB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19" w:type="pct"/>
            <w:vMerge/>
            <w:vAlign w:val="center"/>
            <w:hideMark/>
          </w:tcPr>
          <w:p w14:paraId="75DFE5CE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7FFBF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234 685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F1C40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19 608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FA8BE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254 293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CD5CF5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14 521,21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180462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769,29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110F2B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15 290,49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3BD2B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180 610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104CF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66715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194 159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16152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76,35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335719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10 927,08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54CA7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536,48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3E8DC3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11 463,55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54729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74,97</w:t>
            </w:r>
          </w:p>
        </w:tc>
      </w:tr>
      <w:tr w:rsidR="00965157" w:rsidRPr="00965157" w14:paraId="6A192EC1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0E06F6A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19" w:type="pct"/>
            <w:vMerge/>
            <w:vAlign w:val="center"/>
            <w:hideMark/>
          </w:tcPr>
          <w:p w14:paraId="3C3135BE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E7820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16 575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7435B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3E5C6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17 029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6C36A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2 434,62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79B74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54,25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079F0D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2 488,87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1A641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7DBDD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EE8968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E3A67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74F80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1 928,87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5BAFD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764EC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1 968,38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BA248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79,09</w:t>
            </w:r>
          </w:p>
        </w:tc>
      </w:tr>
      <w:tr w:rsidR="00965157" w:rsidRPr="00965157" w14:paraId="61A3DDD7" w14:textId="77777777" w:rsidTr="00965157">
        <w:trPr>
          <w:trHeight w:val="151"/>
        </w:trPr>
        <w:tc>
          <w:tcPr>
            <w:tcW w:w="1038" w:type="pct"/>
            <w:shd w:val="clear" w:color="auto" w:fill="auto"/>
            <w:vAlign w:val="center"/>
            <w:hideMark/>
          </w:tcPr>
          <w:p w14:paraId="632393ED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66EEE7ED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44607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35884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B8E2F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8 860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7E887F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714,29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B494A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B78B8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714,29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71ABF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DEF35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2AAE9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79C4F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985B18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522,98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F7C58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460DAA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522,98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B1FF8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73,22</w:t>
            </w:r>
          </w:p>
        </w:tc>
      </w:tr>
      <w:tr w:rsidR="00965157" w:rsidRPr="00965157" w14:paraId="581D93E7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6682631C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19" w:type="pct"/>
            <w:vMerge/>
            <w:vAlign w:val="center"/>
            <w:hideMark/>
          </w:tcPr>
          <w:p w14:paraId="3321197E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DBB4F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BA386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139F7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4DA5BD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8025AB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1,79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5EF1E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116,06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71FE9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6407CA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FB33C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FDADE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70,43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40596F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81,60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57D5AF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17C2B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96ED6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71,33</w:t>
            </w:r>
          </w:p>
        </w:tc>
      </w:tr>
      <w:tr w:rsidR="00965157" w:rsidRPr="00965157" w14:paraId="1624D07A" w14:textId="77777777" w:rsidTr="00965157">
        <w:trPr>
          <w:trHeight w:val="123"/>
        </w:trPr>
        <w:tc>
          <w:tcPr>
            <w:tcW w:w="1038" w:type="pct"/>
            <w:shd w:val="clear" w:color="auto" w:fill="auto"/>
            <w:vAlign w:val="center"/>
            <w:hideMark/>
          </w:tcPr>
          <w:p w14:paraId="01BFF3D1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19" w:type="pct"/>
            <w:vMerge/>
            <w:vAlign w:val="center"/>
            <w:hideMark/>
          </w:tcPr>
          <w:p w14:paraId="3BF945CF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F7E87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9E455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D8181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2 495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2013C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206,82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A282F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13,49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E8826B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220,32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42D9A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A5CAE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656F2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65512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DE825C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64,68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DFE3BD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8,71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4AFDF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FF1DB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33,31</w:t>
            </w:r>
          </w:p>
        </w:tc>
      </w:tr>
      <w:tr w:rsidR="00965157" w:rsidRPr="00965157" w14:paraId="6365C1DC" w14:textId="77777777" w:rsidTr="00965157">
        <w:trPr>
          <w:trHeight w:val="111"/>
        </w:trPr>
        <w:tc>
          <w:tcPr>
            <w:tcW w:w="1038" w:type="pct"/>
            <w:shd w:val="clear" w:color="auto" w:fill="auto"/>
            <w:vAlign w:val="center"/>
            <w:hideMark/>
          </w:tcPr>
          <w:p w14:paraId="1D5E929E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19" w:type="pct"/>
            <w:vMerge/>
            <w:vAlign w:val="center"/>
            <w:hideMark/>
          </w:tcPr>
          <w:p w14:paraId="502B770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81901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81D90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7012D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98EF95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1 785,63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D00BD4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6AF10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1 785,63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ACE93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7BB6C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1EC06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0C9569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69,89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70C9B4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1 218,54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9ADCF4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BF4CFF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1 218,54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DC4C3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68,24</w:t>
            </w:r>
          </w:p>
        </w:tc>
      </w:tr>
      <w:tr w:rsidR="00965157" w:rsidRPr="00965157" w14:paraId="3D0DAA61" w14:textId="77777777" w:rsidTr="00965157">
        <w:trPr>
          <w:trHeight w:val="99"/>
        </w:trPr>
        <w:tc>
          <w:tcPr>
            <w:tcW w:w="1038" w:type="pct"/>
            <w:shd w:val="clear" w:color="auto" w:fill="auto"/>
            <w:vAlign w:val="center"/>
            <w:hideMark/>
          </w:tcPr>
          <w:p w14:paraId="51CAFEDF" w14:textId="77777777" w:rsidR="00965157" w:rsidRPr="00965157" w:rsidRDefault="00965157" w:rsidP="00965157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19" w:type="pct"/>
            <w:vMerge/>
            <w:vAlign w:val="center"/>
            <w:hideMark/>
          </w:tcPr>
          <w:p w14:paraId="73A084B4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0FE97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7C990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006914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4 390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01444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1 087,38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6A5946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3A7B1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1 087,38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904AF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98AF0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7ED24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5656A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847CCA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731,70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582865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B68C4D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731,70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D547B5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67,29</w:t>
            </w:r>
          </w:p>
        </w:tc>
      </w:tr>
      <w:tr w:rsidR="00965157" w:rsidRPr="00965157" w14:paraId="3C3DA5CE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504E0DEC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5D7909E6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7D9D5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121 174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0AC65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67AB0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126 392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18369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5 255,08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4F2B73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185,45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E6B7EB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5 440,53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E9F69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87 621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A7030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4 071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02D335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91 692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18334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8730E7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3 774,07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0FFD55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165,42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1A8FF3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3 939,49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54B8A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72,41</w:t>
            </w:r>
          </w:p>
        </w:tc>
      </w:tr>
      <w:tr w:rsidR="00965157" w:rsidRPr="00965157" w14:paraId="2527C8E3" w14:textId="77777777" w:rsidTr="00965157">
        <w:trPr>
          <w:trHeight w:val="150"/>
        </w:trPr>
        <w:tc>
          <w:tcPr>
            <w:tcW w:w="1038" w:type="pct"/>
            <w:shd w:val="clear" w:color="auto" w:fill="auto"/>
            <w:vAlign w:val="center"/>
            <w:hideMark/>
          </w:tcPr>
          <w:p w14:paraId="240EAB5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19" w:type="pct"/>
            <w:vMerge/>
            <w:vAlign w:val="center"/>
            <w:hideMark/>
          </w:tcPr>
          <w:p w14:paraId="61CF60AC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BC984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91 157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2B987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83F23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95 192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CEF95D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2 345,75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E54815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AF1F86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2 383,96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D2C06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65 715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2B685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4D907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68 782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AB0E8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5A065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1 664,31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AB256F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48,16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6BF9C2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1 712,46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D623C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71,83</w:t>
            </w:r>
          </w:p>
        </w:tc>
      </w:tr>
      <w:tr w:rsidR="00965157" w:rsidRPr="00965157" w14:paraId="083F6794" w14:textId="77777777" w:rsidTr="00965157">
        <w:trPr>
          <w:trHeight w:val="123"/>
        </w:trPr>
        <w:tc>
          <w:tcPr>
            <w:tcW w:w="1038" w:type="pct"/>
            <w:shd w:val="clear" w:color="auto" w:fill="auto"/>
            <w:vAlign w:val="center"/>
            <w:hideMark/>
          </w:tcPr>
          <w:p w14:paraId="0252716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19" w:type="pct"/>
            <w:vMerge/>
            <w:vAlign w:val="center"/>
            <w:hideMark/>
          </w:tcPr>
          <w:p w14:paraId="2FD5341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3C2EA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15 378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D5798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A516B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15 681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65A4C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1 408,07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26E490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31,46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BF4148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1 439,53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C4D62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58CF8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1EC9A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11 480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2B1AC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1AF421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1 025,83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8791F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21,87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F6DB1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1 047,70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3FC39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72,78</w:t>
            </w:r>
          </w:p>
        </w:tc>
      </w:tr>
      <w:tr w:rsidR="00965157" w:rsidRPr="00965157" w14:paraId="70182BDE" w14:textId="77777777" w:rsidTr="00965157">
        <w:trPr>
          <w:trHeight w:val="83"/>
        </w:trPr>
        <w:tc>
          <w:tcPr>
            <w:tcW w:w="1038" w:type="pct"/>
            <w:shd w:val="clear" w:color="auto" w:fill="auto"/>
            <w:vAlign w:val="center"/>
            <w:hideMark/>
          </w:tcPr>
          <w:p w14:paraId="037545A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44FDC39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44C92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7E696F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3A76D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4 678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EE12A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212,80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54DCCB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4B31F4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212,80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C3093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45151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47D1B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459E7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75,46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BDD298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E8EE1E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7D4E2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2C3C7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73,56</w:t>
            </w:r>
          </w:p>
        </w:tc>
      </w:tr>
      <w:tr w:rsidR="00965157" w:rsidRPr="00965157" w14:paraId="7A617DD8" w14:textId="77777777" w:rsidTr="00965157">
        <w:trPr>
          <w:trHeight w:val="72"/>
        </w:trPr>
        <w:tc>
          <w:tcPr>
            <w:tcW w:w="1038" w:type="pct"/>
            <w:shd w:val="clear" w:color="auto" w:fill="auto"/>
            <w:vAlign w:val="center"/>
            <w:hideMark/>
          </w:tcPr>
          <w:p w14:paraId="6A57DBE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19" w:type="pct"/>
            <w:vMerge/>
            <w:vAlign w:val="center"/>
            <w:hideMark/>
          </w:tcPr>
          <w:p w14:paraId="479C41A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08F6C7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42334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B52CC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1 856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083211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137,90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9A1B2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115,77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0102A7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739F0C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D691C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A4565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902A0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80,87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A94F3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C50064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50DDF3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186,67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37DE8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73,59</w:t>
            </w:r>
          </w:p>
        </w:tc>
      </w:tr>
      <w:tr w:rsidR="00965157" w:rsidRPr="00965157" w14:paraId="1A031A87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0925B146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19" w:type="pct"/>
            <w:vMerge/>
            <w:vAlign w:val="center"/>
            <w:hideMark/>
          </w:tcPr>
          <w:p w14:paraId="060E783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42688C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5A405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6321C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01460E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920,73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8D771C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C35185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F49AA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DDBD9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BF9AF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A9677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74,67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F27F9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722,22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14C0E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D38647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722,22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72CBD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78,44</w:t>
            </w:r>
          </w:p>
        </w:tc>
      </w:tr>
      <w:tr w:rsidR="00965157" w:rsidRPr="00965157" w14:paraId="301381B6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041D669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F57583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AA0772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EC66C6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2F82E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BDFB5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23 037,67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A5FF22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320,40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D988D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23 358,07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62EB82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F1A070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A4A3BB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2A1BDF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37BF2C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16 384,76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1EBCE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232,11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41AB5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16 616,87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56A56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71,14</w:t>
            </w:r>
          </w:p>
        </w:tc>
      </w:tr>
      <w:tr w:rsidR="00965157" w:rsidRPr="00965157" w14:paraId="1F080104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7763E62D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E823BFE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444B9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4 872 022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16167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113 621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69797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4 985 643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365FC6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9 093,79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911FB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112,12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C7B561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9 205,91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A2DF0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4 046 310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525F7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78 366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24345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4 124 676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F9A41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82,73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19953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6 116,36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F7E776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1B6D5F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6 199,62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3B967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67,34</w:t>
            </w:r>
          </w:p>
        </w:tc>
      </w:tr>
      <w:tr w:rsidR="00965157" w:rsidRPr="00965157" w14:paraId="04F816C3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111BA942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6D39024B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19F5B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431 854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F4AB6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6139B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431 854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6EEB42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1 554,83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E833F1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C1892A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1 554,83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BDD76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338 984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FC29C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DBC86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338 984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A4F79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78,50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FBADDE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898,59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DED6F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5EA37A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898,59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65945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57,79</w:t>
            </w:r>
          </w:p>
        </w:tc>
      </w:tr>
      <w:tr w:rsidR="00965157" w:rsidRPr="00965157" w14:paraId="376DC40D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3C8DEBD1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19" w:type="pct"/>
            <w:vMerge/>
            <w:vAlign w:val="center"/>
            <w:hideMark/>
          </w:tcPr>
          <w:p w14:paraId="2B9C748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2E994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57 565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BB5B3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A8053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57 565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0DC982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100,91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9C4BD3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9CE78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6A6D5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47 921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F0CFB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5E3D5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47 921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63BE2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83,25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6826A6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87,16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437FC6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2D9F9B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4DD19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86,37</w:t>
            </w:r>
          </w:p>
        </w:tc>
      </w:tr>
      <w:tr w:rsidR="00965157" w:rsidRPr="00965157" w14:paraId="1FAD278D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090703CA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19" w:type="pct"/>
            <w:vMerge/>
            <w:vAlign w:val="center"/>
            <w:hideMark/>
          </w:tcPr>
          <w:p w14:paraId="6D29006C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02173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374 289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42372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49E12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374 289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84E774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1 453,92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435CF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451B4E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1 453,92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96385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291 063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FD534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71930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291 063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323510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CE79A2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811,43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11E7F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FCDD1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811,43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BAF74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55,81</w:t>
            </w:r>
          </w:p>
        </w:tc>
      </w:tr>
      <w:tr w:rsidR="00965157" w:rsidRPr="00965157" w14:paraId="6AE550A4" w14:textId="77777777" w:rsidTr="00965157">
        <w:trPr>
          <w:trHeight w:val="119"/>
        </w:trPr>
        <w:tc>
          <w:tcPr>
            <w:tcW w:w="1038" w:type="pct"/>
            <w:shd w:val="clear" w:color="auto" w:fill="auto"/>
            <w:vAlign w:val="center"/>
            <w:hideMark/>
          </w:tcPr>
          <w:p w14:paraId="50D30E0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19" w:type="pct"/>
            <w:vMerge/>
            <w:vAlign w:val="center"/>
            <w:hideMark/>
          </w:tcPr>
          <w:p w14:paraId="4BCD5A80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015B4B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538 459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C2D6F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BE106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538 459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87583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2 369,26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D5117D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B0D753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2 369,26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E56A97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402 216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AFA55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66476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402 216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CF1E7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D10E2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1 565,70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F18D43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692515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1 565,70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46883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66,08</w:t>
            </w:r>
          </w:p>
        </w:tc>
      </w:tr>
      <w:tr w:rsidR="00965157" w:rsidRPr="00965157" w14:paraId="3B92FA2E" w14:textId="77777777" w:rsidTr="00965157">
        <w:trPr>
          <w:trHeight w:val="93"/>
        </w:trPr>
        <w:tc>
          <w:tcPr>
            <w:tcW w:w="1038" w:type="pct"/>
            <w:shd w:val="clear" w:color="auto" w:fill="auto"/>
            <w:vAlign w:val="center"/>
            <w:hideMark/>
          </w:tcPr>
          <w:p w14:paraId="7A53A48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19" w:type="pct"/>
            <w:vMerge/>
            <w:vAlign w:val="center"/>
            <w:hideMark/>
          </w:tcPr>
          <w:p w14:paraId="75DBC01B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A65CFC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533 486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EE01A5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6080A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533 486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F33A3A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2 326,03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B1B72E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712D06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2 326,03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D278E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397 454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76170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5F50B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397 454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A7A9F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74,50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3102E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1 524,45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4980B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DC68D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1 524,45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AED0F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65,54</w:t>
            </w:r>
          </w:p>
        </w:tc>
      </w:tr>
      <w:tr w:rsidR="00965157" w:rsidRPr="00965157" w14:paraId="6CAA72A9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109492E0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2ED35EE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EBF73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135 563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76ECA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D61215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135 563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484D8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D264B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6DCCC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56503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106 622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4FA72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CCF30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106 622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C93A47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78,65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1A268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160,38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145D29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AC4C0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160,38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EEC28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62,18</w:t>
            </w:r>
          </w:p>
        </w:tc>
      </w:tr>
      <w:tr w:rsidR="00965157" w:rsidRPr="00965157" w14:paraId="3E4A92AA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61FDBC9F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19" w:type="pct"/>
            <w:vMerge/>
            <w:vAlign w:val="center"/>
            <w:hideMark/>
          </w:tcPr>
          <w:p w14:paraId="5E3A0A15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A1BE2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0938B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D2584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392007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32909E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6CFA7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D19F7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E06CB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B71D9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F8034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A27C3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383C6A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16A01B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D090A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95,43</w:t>
            </w:r>
          </w:p>
        </w:tc>
      </w:tr>
      <w:tr w:rsidR="00965157" w:rsidRPr="00965157" w14:paraId="606DEABC" w14:textId="77777777" w:rsidTr="00965157">
        <w:trPr>
          <w:trHeight w:val="157"/>
        </w:trPr>
        <w:tc>
          <w:tcPr>
            <w:tcW w:w="1038" w:type="pct"/>
            <w:shd w:val="clear" w:color="auto" w:fill="auto"/>
            <w:vAlign w:val="center"/>
            <w:hideMark/>
          </w:tcPr>
          <w:p w14:paraId="4DE9537B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</w:t>
            </w:r>
          </w:p>
        </w:tc>
        <w:tc>
          <w:tcPr>
            <w:tcW w:w="319" w:type="pct"/>
            <w:vMerge/>
            <w:vAlign w:val="center"/>
            <w:hideMark/>
          </w:tcPr>
          <w:p w14:paraId="0B3479B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2E27C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B84C3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50B4D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425 172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378F2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946,60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67B913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7F318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39C627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265 767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7A0EE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9B6D9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265 767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C73B0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92F5B6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8D311B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5B0D9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520,51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24521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54,99</w:t>
            </w:r>
          </w:p>
        </w:tc>
      </w:tr>
      <w:tr w:rsidR="00965157" w:rsidRPr="00965157" w14:paraId="15B4A491" w14:textId="77777777" w:rsidTr="00965157">
        <w:trPr>
          <w:trHeight w:val="117"/>
        </w:trPr>
        <w:tc>
          <w:tcPr>
            <w:tcW w:w="1038" w:type="pct"/>
            <w:shd w:val="clear" w:color="auto" w:fill="auto"/>
            <w:vAlign w:val="center"/>
            <w:hideMark/>
          </w:tcPr>
          <w:p w14:paraId="73D318D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319" w:type="pct"/>
            <w:vMerge/>
            <w:vAlign w:val="center"/>
            <w:hideMark/>
          </w:tcPr>
          <w:p w14:paraId="046CFB8D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FB050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FD795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260D7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0DEC9C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DEE7D7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1508A0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CC578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45E0B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CA485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46CBA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BFEFA5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7,62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FD7ACE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0121CE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EC6A3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25,21</w:t>
            </w:r>
          </w:p>
        </w:tc>
      </w:tr>
      <w:tr w:rsidR="00965157" w:rsidRPr="00965157" w14:paraId="6E38C3C6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4E1A12A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949C763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E73087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2 801 407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17AAF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154 700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06D6B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2 956 107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A68168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12 678,34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635100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B4FEB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12 847,36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69B827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1 978 513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E9424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108 879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A1AF2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2 087 392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ECA79D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8B1DA6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9 331,19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A1416B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FB7D23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9 451,75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A07F46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73,57</w:t>
            </w:r>
          </w:p>
        </w:tc>
      </w:tr>
      <w:tr w:rsidR="00965157" w:rsidRPr="00965157" w14:paraId="03F1AEAE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12BB7C64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3D9FCCBD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7E424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712 477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C192E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2DA47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712 477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F0AA54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1 735,36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6732B9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5B624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1 735,36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D5CFE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433 367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968F4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03DBB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433 367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106FB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B9AABD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1 228,78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BEB08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86A35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1 228,78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348C2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70,81</w:t>
            </w:r>
          </w:p>
        </w:tc>
      </w:tr>
      <w:tr w:rsidR="00965157" w:rsidRPr="00965157" w14:paraId="21A9B245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69C6FC03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19" w:type="pct"/>
            <w:vMerge/>
            <w:vAlign w:val="center"/>
            <w:hideMark/>
          </w:tcPr>
          <w:p w14:paraId="11BEDEC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752A0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124 983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3DAD93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CBD81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124 983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2CC9C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590,49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45F40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3B0238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590,49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7501AE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97 786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26065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CDDDF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97 786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C94CE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78,24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993E7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445,47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EFF678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33744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445,47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0046D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75,44</w:t>
            </w:r>
          </w:p>
        </w:tc>
      </w:tr>
      <w:tr w:rsidR="00965157" w:rsidRPr="00965157" w14:paraId="524ED110" w14:textId="77777777" w:rsidTr="00965157">
        <w:trPr>
          <w:trHeight w:val="129"/>
        </w:trPr>
        <w:tc>
          <w:tcPr>
            <w:tcW w:w="1038" w:type="pct"/>
            <w:shd w:val="clear" w:color="auto" w:fill="auto"/>
            <w:vAlign w:val="center"/>
            <w:hideMark/>
          </w:tcPr>
          <w:p w14:paraId="0628BB9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19" w:type="pct"/>
            <w:vMerge/>
            <w:vAlign w:val="center"/>
            <w:hideMark/>
          </w:tcPr>
          <w:p w14:paraId="63B13E02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A4CEB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65 994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9BCD6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22B5D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65 994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A7BEE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425,74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A53285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33F609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425,74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68F8D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52 433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1F193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180E6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52 433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EE608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FB3C9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332,96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C515E1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893EA1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332,96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87EAF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78,21</w:t>
            </w:r>
          </w:p>
        </w:tc>
      </w:tr>
      <w:tr w:rsidR="00965157" w:rsidRPr="00965157" w14:paraId="69281CD2" w14:textId="77777777" w:rsidTr="00965157">
        <w:trPr>
          <w:trHeight w:val="103"/>
        </w:trPr>
        <w:tc>
          <w:tcPr>
            <w:tcW w:w="1038" w:type="pct"/>
            <w:shd w:val="clear" w:color="auto" w:fill="auto"/>
            <w:vAlign w:val="center"/>
            <w:hideMark/>
          </w:tcPr>
          <w:p w14:paraId="34B734E5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19" w:type="pct"/>
            <w:vMerge/>
            <w:vAlign w:val="center"/>
            <w:hideMark/>
          </w:tcPr>
          <w:p w14:paraId="7375061C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7866F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166 966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13093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565E9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166 966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76F91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167,64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3E5FA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0E7D54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167,64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EE795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120 828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FB2937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D01C4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120 828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DA177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BC37FE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60FBAC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7D650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994CE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80,58</w:t>
            </w:r>
          </w:p>
        </w:tc>
      </w:tr>
      <w:tr w:rsidR="00965157" w:rsidRPr="00965157" w14:paraId="6A5DC83A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42E69B80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19" w:type="pct"/>
            <w:vMerge/>
            <w:vAlign w:val="center"/>
            <w:hideMark/>
          </w:tcPr>
          <w:p w14:paraId="23E856F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5D16E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64 256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4549B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2A574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64 256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96368E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112,41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5BB660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457EF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112,41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24CFE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48 348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499D2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1EA3C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48 348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7DF59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75,24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42813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B63BDA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C704D3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4F402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75,47</w:t>
            </w:r>
          </w:p>
        </w:tc>
      </w:tr>
      <w:tr w:rsidR="00965157" w:rsidRPr="00965157" w14:paraId="2FBED04B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2AD736A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19" w:type="pct"/>
            <w:vMerge/>
            <w:vAlign w:val="center"/>
            <w:hideMark/>
          </w:tcPr>
          <w:p w14:paraId="1D589FDA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F9395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19EC4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8AAE8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75603C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9DBAC8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75A82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C0D17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3067E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0F8A3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367D1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69,66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F6A4AD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35,89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C56E9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02FC2D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535A6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69,60</w:t>
            </w:r>
          </w:p>
        </w:tc>
      </w:tr>
      <w:tr w:rsidR="00965157" w:rsidRPr="00965157" w14:paraId="580A9D56" w14:textId="77777777" w:rsidTr="00965157">
        <w:trPr>
          <w:trHeight w:val="153"/>
        </w:trPr>
        <w:tc>
          <w:tcPr>
            <w:tcW w:w="1038" w:type="pct"/>
            <w:shd w:val="clear" w:color="auto" w:fill="auto"/>
            <w:vAlign w:val="center"/>
            <w:hideMark/>
          </w:tcPr>
          <w:p w14:paraId="4649A8A9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19" w:type="pct"/>
            <w:vMerge/>
            <w:vAlign w:val="center"/>
            <w:hideMark/>
          </w:tcPr>
          <w:p w14:paraId="12D83CF4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A7232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FC3FB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256AA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0798FB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105,33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8A4FE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F28C35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9D99ED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23 122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AF829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317E3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23 122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C4205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41A201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85,49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94F0FA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918D4C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85,49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A6F4D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81,17</w:t>
            </w:r>
          </w:p>
        </w:tc>
      </w:tr>
      <w:tr w:rsidR="00965157" w:rsidRPr="00965157" w14:paraId="6B5A4E72" w14:textId="77777777" w:rsidTr="00965157">
        <w:trPr>
          <w:trHeight w:val="113"/>
        </w:trPr>
        <w:tc>
          <w:tcPr>
            <w:tcW w:w="1038" w:type="pct"/>
            <w:shd w:val="clear" w:color="auto" w:fill="auto"/>
            <w:vAlign w:val="center"/>
            <w:hideMark/>
          </w:tcPr>
          <w:p w14:paraId="2A42DAEA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19" w:type="pct"/>
            <w:vMerge/>
            <w:vAlign w:val="center"/>
            <w:hideMark/>
          </w:tcPr>
          <w:p w14:paraId="61D50159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3A191F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255 542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699A6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54596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259 134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F76A7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ABB1B3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710B0C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181,73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599B6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87 520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AC911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47202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89 936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A9819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34,71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5DD364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278130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7E566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C547A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34,41</w:t>
            </w:r>
          </w:p>
        </w:tc>
      </w:tr>
      <w:tr w:rsidR="00965157" w:rsidRPr="00965157" w14:paraId="7E0B9C2E" w14:textId="77777777" w:rsidTr="00965157">
        <w:trPr>
          <w:trHeight w:val="103"/>
        </w:trPr>
        <w:tc>
          <w:tcPr>
            <w:tcW w:w="1038" w:type="pct"/>
            <w:shd w:val="clear" w:color="auto" w:fill="auto"/>
            <w:vAlign w:val="center"/>
            <w:hideMark/>
          </w:tcPr>
          <w:p w14:paraId="02804C86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F0473BE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D9094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46D88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EE12D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156249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260,09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C778B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F6E207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260,09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DFC92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3589DB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F66D7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D2AFC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74,53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7ADF93A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192,79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3EE5A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FFE4C9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192,79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CCBA15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74,12</w:t>
            </w:r>
          </w:p>
        </w:tc>
      </w:tr>
      <w:tr w:rsidR="00965157" w:rsidRPr="00965157" w14:paraId="13B07EF6" w14:textId="77777777" w:rsidTr="00965157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1E7387C6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детей</w:t>
            </w:r>
          </w:p>
        </w:tc>
        <w:tc>
          <w:tcPr>
            <w:tcW w:w="319" w:type="pct"/>
            <w:vMerge/>
            <w:vAlign w:val="center"/>
            <w:hideMark/>
          </w:tcPr>
          <w:p w14:paraId="512C8288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987FD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6C115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E170E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B5EA9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CF4BEE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4C71E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BB21A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48 034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07095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1FE2A3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48 034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A76BF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E665C3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43,98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CDA9AB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96D629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6D646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75,16</w:t>
            </w:r>
          </w:p>
        </w:tc>
      </w:tr>
      <w:tr w:rsidR="00965157" w:rsidRPr="00965157" w14:paraId="7C6B796F" w14:textId="77777777" w:rsidTr="00965157">
        <w:trPr>
          <w:trHeight w:val="177"/>
        </w:trPr>
        <w:tc>
          <w:tcPr>
            <w:tcW w:w="1038" w:type="pct"/>
            <w:shd w:val="clear" w:color="auto" w:fill="auto"/>
            <w:vAlign w:val="center"/>
            <w:hideMark/>
          </w:tcPr>
          <w:p w14:paraId="75034CCD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A63F79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DDC71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921 318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52CB2A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44 201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CE61C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965 519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88B54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1 265,54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9E426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6711D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1 304,80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240818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677 706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577A4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35 778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F9DB1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713 484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F55F1A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73,90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F24121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D703A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B4DF7C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965,50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EE778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74,00</w:t>
            </w:r>
          </w:p>
        </w:tc>
      </w:tr>
      <w:tr w:rsidR="00965157" w:rsidRPr="00965157" w14:paraId="02EF64F3" w14:textId="77777777" w:rsidTr="00965157">
        <w:trPr>
          <w:trHeight w:val="128"/>
        </w:trPr>
        <w:tc>
          <w:tcPr>
            <w:tcW w:w="1038" w:type="pct"/>
            <w:shd w:val="clear" w:color="auto" w:fill="auto"/>
            <w:vAlign w:val="center"/>
            <w:hideMark/>
          </w:tcPr>
          <w:p w14:paraId="421E94E7" w14:textId="77777777" w:rsidR="00965157" w:rsidRPr="00965157" w:rsidRDefault="00965157" w:rsidP="0096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A434C3E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D0B6B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464 811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FDB224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27 268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A7E312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492 079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9BF1B2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3 131,68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80A8E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115,19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DCF05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3 246,87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BFE64C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310 745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6CC7D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21 452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3C2B2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332 197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501DA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48F83F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2 348,27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C74A57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75,61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87BC5B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2 423,87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5DF79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74,65</w:t>
            </w:r>
          </w:p>
        </w:tc>
      </w:tr>
      <w:tr w:rsidR="00965157" w:rsidRPr="00965157" w14:paraId="23C7E9E3" w14:textId="77777777" w:rsidTr="00965157">
        <w:trPr>
          <w:trHeight w:val="118"/>
        </w:trPr>
        <w:tc>
          <w:tcPr>
            <w:tcW w:w="1357" w:type="pct"/>
            <w:gridSpan w:val="2"/>
            <w:shd w:val="clear" w:color="000000" w:fill="F2F2F2"/>
            <w:noWrap/>
            <w:vAlign w:val="center"/>
            <w:hideMark/>
          </w:tcPr>
          <w:p w14:paraId="350067B7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6B979C1D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24D0410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FA1B9A5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0A5BD4FF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51 219,70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0006FD41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1 459,85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272E4616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52 679,55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543788F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7874E0C2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6DF7860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619C521" w14:textId="77777777" w:rsidR="00965157" w:rsidRPr="00965157" w:rsidRDefault="00965157" w:rsidP="0096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5AC5D0E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37 262,58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07AA24D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1 059,02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4BB13100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38 321,60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67B19C59" w14:textId="77777777" w:rsidR="00965157" w:rsidRPr="00965157" w:rsidRDefault="00965157" w:rsidP="0096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651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72,74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3C2338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0426E"/>
    <w:rsid w:val="00074B51"/>
    <w:rsid w:val="00086635"/>
    <w:rsid w:val="000A2A02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3C2338"/>
    <w:rsid w:val="00414EC2"/>
    <w:rsid w:val="00437DE8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8053A"/>
    <w:rsid w:val="00781132"/>
    <w:rsid w:val="008A4503"/>
    <w:rsid w:val="008B62EF"/>
    <w:rsid w:val="00902B0B"/>
    <w:rsid w:val="009214BE"/>
    <w:rsid w:val="00921737"/>
    <w:rsid w:val="00965157"/>
    <w:rsid w:val="009F7D95"/>
    <w:rsid w:val="00A65B0E"/>
    <w:rsid w:val="00A738EF"/>
    <w:rsid w:val="00A97C7C"/>
    <w:rsid w:val="00AC6AE2"/>
    <w:rsid w:val="00AD2542"/>
    <w:rsid w:val="00B07939"/>
    <w:rsid w:val="00B36B50"/>
    <w:rsid w:val="00BC1B29"/>
    <w:rsid w:val="00C543DA"/>
    <w:rsid w:val="00C9035C"/>
    <w:rsid w:val="00D16D8A"/>
    <w:rsid w:val="00D6332B"/>
    <w:rsid w:val="00DF610F"/>
    <w:rsid w:val="00E07FA1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4685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2023-04-13T11:12:00Z</cp:lastPrinted>
  <dcterms:created xsi:type="dcterms:W3CDTF">2023-10-27T06:29:00Z</dcterms:created>
  <dcterms:modified xsi:type="dcterms:W3CDTF">2023-10-27T06:29:00Z</dcterms:modified>
</cp:coreProperties>
</file>