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E9" w:rsidRDefault="00934FE9" w:rsidP="003F028C">
      <w:pPr>
        <w:ind w:left="1134" w:hanging="1985"/>
        <w:jc w:val="left"/>
        <w:rPr>
          <w:color w:val="FF0000"/>
          <w:szCs w:val="28"/>
        </w:rPr>
      </w:pPr>
      <w:r w:rsidRPr="00EF40C1">
        <w:rPr>
          <w:color w:val="FF0000"/>
          <w:szCs w:val="28"/>
        </w:rPr>
        <w:t>Фирменный бланк кредитной организации</w:t>
      </w:r>
    </w:p>
    <w:p w:rsidR="00934FE9" w:rsidRDefault="00934FE9" w:rsidP="00934FE9">
      <w:pPr>
        <w:ind w:left="1134" w:hanging="1701"/>
        <w:jc w:val="left"/>
        <w:rPr>
          <w:color w:val="FF0000"/>
          <w:szCs w:val="28"/>
        </w:rPr>
      </w:pPr>
    </w:p>
    <w:p w:rsidR="00934FE9" w:rsidRPr="00EF40C1" w:rsidRDefault="00934FE9" w:rsidP="00934FE9">
      <w:pPr>
        <w:ind w:left="1134" w:hanging="1701"/>
        <w:jc w:val="left"/>
        <w:rPr>
          <w:color w:val="FF0000"/>
          <w:szCs w:val="28"/>
        </w:rPr>
      </w:pPr>
    </w:p>
    <w:p w:rsidR="00934FE9" w:rsidRDefault="00C71F76" w:rsidP="003F028C">
      <w:pPr>
        <w:ind w:left="-851" w:firstLine="709"/>
        <w:rPr>
          <w:szCs w:val="28"/>
        </w:rPr>
      </w:pPr>
      <w:r>
        <w:rPr>
          <w:szCs w:val="28"/>
        </w:rPr>
        <w:t>В д</w:t>
      </w:r>
      <w:r w:rsidR="00934FE9">
        <w:rPr>
          <w:szCs w:val="28"/>
        </w:rPr>
        <w:t xml:space="preserve">ополнение к заявке на участие в отборе заявок </w:t>
      </w:r>
      <w:r w:rsidR="00934FE9" w:rsidRPr="00EF40C1">
        <w:rPr>
          <w:szCs w:val="28"/>
        </w:rPr>
        <w:t xml:space="preserve">кредитных организаций на заключение договора банковского депозита от </w:t>
      </w:r>
      <w:r w:rsidR="00770CDB">
        <w:rPr>
          <w:szCs w:val="28"/>
        </w:rPr>
        <w:t>«_</w:t>
      </w:r>
      <w:proofErr w:type="gramStart"/>
      <w:r w:rsidR="00770CDB">
        <w:rPr>
          <w:szCs w:val="28"/>
        </w:rPr>
        <w:t>_»_</w:t>
      </w:r>
      <w:proofErr w:type="gramEnd"/>
      <w:r w:rsidR="00770CDB">
        <w:rPr>
          <w:szCs w:val="28"/>
        </w:rPr>
        <w:t>________ 20</w:t>
      </w:r>
      <w:r>
        <w:rPr>
          <w:szCs w:val="28"/>
        </w:rPr>
        <w:t>__</w:t>
      </w:r>
      <w:r w:rsidR="00934FE9" w:rsidRPr="00A87EE3">
        <w:rPr>
          <w:szCs w:val="28"/>
        </w:rPr>
        <w:t xml:space="preserve"> г. </w:t>
      </w:r>
      <w:r w:rsidR="00934FE9" w:rsidRPr="00A87EE3">
        <w:rPr>
          <w:i/>
          <w:szCs w:val="28"/>
        </w:rPr>
        <w:t>(дата отбора)</w:t>
      </w:r>
      <w:r>
        <w:rPr>
          <w:i/>
          <w:szCs w:val="28"/>
        </w:rPr>
        <w:t xml:space="preserve"> </w:t>
      </w:r>
      <w:r w:rsidRPr="00C71F76">
        <w:rPr>
          <w:i/>
          <w:color w:val="FF0000"/>
          <w:szCs w:val="28"/>
        </w:rPr>
        <w:t xml:space="preserve">наименование кредитной организации </w:t>
      </w:r>
      <w:r w:rsidR="00934FE9" w:rsidRPr="00EF40C1">
        <w:rPr>
          <w:szCs w:val="28"/>
        </w:rPr>
        <w:t>сообщает</w:t>
      </w:r>
      <w:r>
        <w:rPr>
          <w:szCs w:val="28"/>
        </w:rPr>
        <w:t>, а также прикладывает подтверждающие документы и информацию</w:t>
      </w:r>
      <w:r w:rsidR="00934FE9" w:rsidRPr="00EF40C1">
        <w:rPr>
          <w:szCs w:val="28"/>
        </w:rPr>
        <w:t xml:space="preserve">: </w:t>
      </w:r>
    </w:p>
    <w:p w:rsidR="00934FE9" w:rsidRDefault="00934FE9" w:rsidP="00934FE9">
      <w:pPr>
        <w:ind w:firstLine="708"/>
        <w:rPr>
          <w:szCs w:val="28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3119"/>
      </w:tblGrid>
      <w:tr w:rsidR="003F028C" w:rsidRPr="00C02268" w:rsidTr="003F028C">
        <w:tc>
          <w:tcPr>
            <w:tcW w:w="851" w:type="dxa"/>
          </w:tcPr>
          <w:p w:rsidR="003F028C" w:rsidRPr="003F028C" w:rsidRDefault="003F028C" w:rsidP="004A4298">
            <w:pPr>
              <w:ind w:left="152" w:firstLine="557"/>
              <w:jc w:val="left"/>
            </w:pPr>
          </w:p>
          <w:p w:rsidR="003F028C" w:rsidRPr="003F028C" w:rsidRDefault="003F028C" w:rsidP="003F028C">
            <w:pPr>
              <w:ind w:left="152" w:firstLine="0"/>
              <w:jc w:val="left"/>
            </w:pPr>
            <w:r w:rsidRPr="003F028C">
              <w:t>№ п/п</w:t>
            </w:r>
          </w:p>
        </w:tc>
        <w:tc>
          <w:tcPr>
            <w:tcW w:w="6237" w:type="dxa"/>
            <w:shd w:val="clear" w:color="auto" w:fill="auto"/>
          </w:tcPr>
          <w:p w:rsidR="003F028C" w:rsidRPr="003F028C" w:rsidRDefault="003F028C" w:rsidP="004A4298">
            <w:pPr>
              <w:ind w:left="601"/>
            </w:pPr>
          </w:p>
          <w:p w:rsidR="003F028C" w:rsidRPr="003F028C" w:rsidRDefault="003F028C" w:rsidP="003F028C">
            <w:pPr>
              <w:tabs>
                <w:tab w:val="left" w:pos="2166"/>
              </w:tabs>
            </w:pPr>
            <w:r w:rsidRPr="003F028C">
              <w:tab/>
            </w:r>
            <w:r w:rsidRPr="003F028C">
              <w:tab/>
              <w:t xml:space="preserve">Наименование </w:t>
            </w:r>
            <w:r>
              <w:t>условий</w:t>
            </w:r>
          </w:p>
        </w:tc>
        <w:tc>
          <w:tcPr>
            <w:tcW w:w="3119" w:type="dxa"/>
            <w:shd w:val="clear" w:color="auto" w:fill="auto"/>
          </w:tcPr>
          <w:p w:rsidR="003F028C" w:rsidRPr="003F028C" w:rsidRDefault="003F028C" w:rsidP="004A4298"/>
          <w:p w:rsidR="003F028C" w:rsidRPr="003F028C" w:rsidRDefault="003F028C" w:rsidP="004A4298">
            <w:r w:rsidRPr="003F028C">
              <w:t>Содержание</w:t>
            </w: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11</w:t>
            </w:r>
            <w:r w:rsidR="001639E5">
              <w:t>.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1639E5">
            <w:pPr>
              <w:ind w:left="34" w:firstLine="0"/>
            </w:pPr>
            <w:r w:rsidRPr="0031730E">
              <w:t>Сведения лицензии на осуществление банковских операций</w:t>
            </w:r>
            <w:r w:rsidR="003F028C">
              <w:t>.</w:t>
            </w:r>
          </w:p>
          <w:p w:rsidR="00934FE9" w:rsidRPr="0031730E" w:rsidRDefault="00934FE9" w:rsidP="001639E5">
            <w:pPr>
              <w:ind w:left="34" w:firstLine="0"/>
            </w:pPr>
            <w:r w:rsidRPr="0031730E">
              <w:t>(вид лицензии, дата и номер, срок действия)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1639E5" w:rsidP="004A4298">
            <w:pPr>
              <w:ind w:left="152" w:firstLine="557"/>
              <w:jc w:val="left"/>
            </w:pPr>
            <w:r>
              <w:t xml:space="preserve"> </w:t>
            </w:r>
            <w:r w:rsidR="00720330">
              <w:t>2</w:t>
            </w:r>
            <w:r>
              <w:t>.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1639E5">
            <w:pPr>
              <w:ind w:left="34" w:firstLine="0"/>
            </w:pPr>
            <w:r w:rsidRPr="0031730E">
              <w:t>Сведения об участии в си</w:t>
            </w:r>
            <w:r>
              <w:t>стеме обязательного страхования</w:t>
            </w:r>
          </w:p>
          <w:p w:rsidR="00934FE9" w:rsidRPr="0031730E" w:rsidRDefault="00934FE9" w:rsidP="004E4FFD">
            <w:pPr>
              <w:ind w:left="34" w:firstLine="0"/>
            </w:pPr>
            <w:r w:rsidRPr="0031730E">
              <w:t>вкладо</w:t>
            </w:r>
            <w:r w:rsidR="003F028C">
              <w:t xml:space="preserve">в в банках Российской Федерации. </w:t>
            </w:r>
            <w:r w:rsidR="004E4FFD">
              <w:t xml:space="preserve">                             </w:t>
            </w:r>
            <w:r w:rsidRPr="0031730E">
              <w:t>(дата и</w:t>
            </w:r>
            <w:r>
              <w:t xml:space="preserve"> номер</w:t>
            </w:r>
            <w:r w:rsidR="004E4FFD">
              <w:t xml:space="preserve"> </w:t>
            </w:r>
            <w:r w:rsidRPr="0031730E">
              <w:t>документа)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934FE9">
            <w:pPr>
              <w:ind w:right="-105"/>
              <w:rPr>
                <w:i/>
                <w:u w:val="single"/>
              </w:rPr>
            </w:pPr>
          </w:p>
        </w:tc>
      </w:tr>
      <w:tr w:rsidR="00934FE9" w:rsidRPr="00C02268" w:rsidTr="003F028C">
        <w:tc>
          <w:tcPr>
            <w:tcW w:w="851" w:type="dxa"/>
          </w:tcPr>
          <w:p w:rsidR="00934FE9" w:rsidRPr="00EE3723" w:rsidRDefault="001639E5" w:rsidP="004A4298">
            <w:pPr>
              <w:ind w:left="152" w:firstLine="557"/>
              <w:jc w:val="left"/>
              <w:rPr>
                <w:highlight w:val="yellow"/>
              </w:rPr>
            </w:pPr>
            <w:r>
              <w:t xml:space="preserve"> </w:t>
            </w:r>
            <w:r w:rsidR="00720330" w:rsidRPr="00EE3723">
              <w:rPr>
                <w:highlight w:val="yellow"/>
              </w:rPr>
              <w:t>3</w:t>
            </w:r>
            <w:r w:rsidRPr="00EE3723">
              <w:rPr>
                <w:highlight w:val="yellow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639E5" w:rsidRPr="00EE3723" w:rsidRDefault="00934FE9" w:rsidP="001639E5">
            <w:pPr>
              <w:ind w:left="0" w:firstLine="0"/>
              <w:rPr>
                <w:highlight w:val="yellow"/>
              </w:rPr>
            </w:pPr>
            <w:r w:rsidRPr="00EE3723">
              <w:rPr>
                <w:highlight w:val="yellow"/>
              </w:rPr>
              <w:t xml:space="preserve">Сведения о наличии </w:t>
            </w:r>
            <w:r w:rsidR="001639E5" w:rsidRPr="00EE3723">
              <w:rPr>
                <w:b/>
                <w:highlight w:val="yellow"/>
              </w:rPr>
              <w:t xml:space="preserve">не менее 2 (двух) </w:t>
            </w:r>
            <w:r w:rsidRPr="00EE3723">
              <w:rPr>
                <w:b/>
                <w:highlight w:val="yellow"/>
              </w:rPr>
              <w:t>кред</w:t>
            </w:r>
            <w:r w:rsidR="001639E5" w:rsidRPr="00EE3723">
              <w:rPr>
                <w:b/>
                <w:highlight w:val="yellow"/>
              </w:rPr>
              <w:t>итных рейтингов</w:t>
            </w:r>
            <w:r w:rsidRPr="00EE3723">
              <w:rPr>
                <w:highlight w:val="yellow"/>
              </w:rPr>
              <w:t xml:space="preserve"> </w:t>
            </w:r>
            <w:r w:rsidR="00C71F76" w:rsidRPr="00EE3723">
              <w:rPr>
                <w:highlight w:val="yellow"/>
              </w:rPr>
              <w:t>не ниже уровня «А+(</w:t>
            </w:r>
            <w:proofErr w:type="spellStart"/>
            <w:r w:rsidR="00C71F76" w:rsidRPr="00EE3723">
              <w:rPr>
                <w:highlight w:val="yellow"/>
                <w:lang w:val="en-US"/>
              </w:rPr>
              <w:t>ru</w:t>
            </w:r>
            <w:proofErr w:type="spellEnd"/>
            <w:r w:rsidR="00C71F76" w:rsidRPr="00EE3723">
              <w:rPr>
                <w:highlight w:val="yellow"/>
              </w:rPr>
              <w:t xml:space="preserve">)» </w:t>
            </w:r>
            <w:r w:rsidR="001639E5" w:rsidRPr="00EE3723">
              <w:rPr>
                <w:highlight w:val="yellow"/>
              </w:rPr>
              <w:t>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общество), или не ниже уровня «</w:t>
            </w:r>
            <w:proofErr w:type="spellStart"/>
            <w:r w:rsidR="001639E5" w:rsidRPr="00EE3723">
              <w:rPr>
                <w:highlight w:val="yellow"/>
              </w:rPr>
              <w:t>ruA</w:t>
            </w:r>
            <w:proofErr w:type="spellEnd"/>
            <w:r w:rsidR="001639E5" w:rsidRPr="00EE3723">
              <w:rPr>
                <w:highlight w:val="yellow"/>
              </w:rPr>
              <w:t>+» по национальной рейтинговой шкале для Российской Федерации кредитного рейтингового агентства Акционерное общество «Рейтинговое агентство «Эксперт РА», или не ниже уровня «A+.ru» по национальной рейтинговой шкале для Российской Федерации кредитного рейтингового агентства общество с ограниченной ответственностью «Национальные Кредитные Рейтинги», или не ниже уровня «A+|</w:t>
            </w:r>
            <w:proofErr w:type="spellStart"/>
            <w:r w:rsidR="001639E5" w:rsidRPr="00EE3723">
              <w:rPr>
                <w:highlight w:val="yellow"/>
              </w:rPr>
              <w:t>ru</w:t>
            </w:r>
            <w:proofErr w:type="spellEnd"/>
            <w:r w:rsidR="001639E5" w:rsidRPr="00EE3723">
              <w:rPr>
                <w:highlight w:val="yellow"/>
              </w:rPr>
              <w:t>|» по национальной рейтинговой шкале для Российской Федерации кредитного рейтингового агентства общество с ограниченной ответственностью «Национальное Рейтинговое Агентство».</w:t>
            </w:r>
          </w:p>
          <w:p w:rsidR="00934FE9" w:rsidRPr="0031730E" w:rsidRDefault="00934FE9" w:rsidP="001639E5">
            <w:pPr>
              <w:ind w:left="0" w:firstLine="0"/>
            </w:pPr>
            <w:r w:rsidRPr="00EE3723">
              <w:rPr>
                <w:highlight w:val="yellow"/>
              </w:rPr>
              <w:t>(дата и номер документа о</w:t>
            </w:r>
            <w:r w:rsidR="00C71F76" w:rsidRPr="00EE3723">
              <w:rPr>
                <w:highlight w:val="yellow"/>
              </w:rPr>
              <w:t xml:space="preserve"> </w:t>
            </w:r>
            <w:r w:rsidRPr="00EE3723">
              <w:rPr>
                <w:highlight w:val="yellow"/>
              </w:rPr>
              <w:t>присвоении/подтверждении рейтинга /прогноз)</w:t>
            </w:r>
            <w:r w:rsidR="003F028C" w:rsidRPr="00EE3723">
              <w:rPr>
                <w:highlight w:val="yellow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1639E5" w:rsidP="004A4298">
            <w:pPr>
              <w:ind w:left="152" w:firstLine="557"/>
              <w:jc w:val="left"/>
            </w:pPr>
            <w:r>
              <w:t xml:space="preserve"> </w:t>
            </w:r>
            <w:r w:rsidR="00720330">
              <w:t>4</w:t>
            </w:r>
            <w:r>
              <w:t>.</w:t>
            </w:r>
          </w:p>
        </w:tc>
        <w:tc>
          <w:tcPr>
            <w:tcW w:w="6237" w:type="dxa"/>
            <w:shd w:val="clear" w:color="auto" w:fill="auto"/>
          </w:tcPr>
          <w:p w:rsidR="00934FE9" w:rsidRPr="0031730E" w:rsidRDefault="00934FE9" w:rsidP="001639E5">
            <w:pPr>
              <w:ind w:left="34" w:firstLine="0"/>
            </w:pPr>
            <w:r w:rsidRPr="0031730E">
              <w:t xml:space="preserve">Сведения </w:t>
            </w:r>
            <w:r w:rsidR="003F028C">
              <w:t xml:space="preserve">о </w:t>
            </w:r>
            <w:r w:rsidR="003F028C" w:rsidRPr="003F028C">
              <w:t>раскрытие кредитной организацией, а также всеми кредитными организациями, входящими в одну с ней банковскую группу, информации о своей деятельности в соответствии со статьей 8 Федерального закона "О банках и банковской деятельности", а также представление кредитной организацией в Центральный банк Российской Федерации отчетности и информации в соответствии со статьей 43 указанного Федерального закона для последующего раскрытия Центральным банком Российской Федерации на своем официальном сайте в информационно-телекоммуникационной сети "Интернет" (информации, содержащейся в отчетности кредитных организаций, в соответствии со статьей 57 Федерального закона "О Центральном банке Российской Федерации (Банке России)".</w:t>
            </w:r>
            <w:r w:rsidR="003F028C">
              <w:t xml:space="preserve"> </w:t>
            </w:r>
            <w:r w:rsidRPr="0031730E">
              <w:t>(</w:t>
            </w:r>
            <w:r w:rsidR="009F7762">
              <w:t xml:space="preserve">декларация о </w:t>
            </w:r>
            <w:r w:rsidRPr="0031730E">
              <w:t>переч</w:t>
            </w:r>
            <w:r w:rsidR="009F7762">
              <w:t>не</w:t>
            </w:r>
            <w:r w:rsidRPr="0031730E">
              <w:t xml:space="preserve"> форм и дат</w:t>
            </w:r>
            <w:r w:rsidR="009F7762">
              <w:t>е</w:t>
            </w:r>
            <w:r w:rsidRPr="0031730E">
              <w:t xml:space="preserve"> предоставления в ЦБ РФ</w:t>
            </w:r>
            <w:r w:rsidR="00984274">
              <w:t xml:space="preserve"> и/или декларация о соответствии указанным условиям</w:t>
            </w:r>
            <w:r w:rsidRPr="0031730E">
              <w:t>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1639E5" w:rsidP="004A4298">
            <w:pPr>
              <w:ind w:left="152" w:firstLine="557"/>
              <w:jc w:val="left"/>
            </w:pPr>
            <w:r>
              <w:lastRenderedPageBreak/>
              <w:t xml:space="preserve"> </w:t>
            </w:r>
            <w:r w:rsidR="00720330">
              <w:t>5</w:t>
            </w:r>
            <w:r>
              <w:t>.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1639E5">
            <w:pPr>
              <w:ind w:left="34" w:firstLine="0"/>
            </w:pPr>
            <w:r w:rsidRPr="0031730E">
              <w:t>*Сведения о наличии де</w:t>
            </w:r>
            <w:r>
              <w:t>йствующих в отношении кредитной</w:t>
            </w:r>
          </w:p>
          <w:p w:rsidR="00934FE9" w:rsidRDefault="00934FE9" w:rsidP="001639E5">
            <w:pPr>
              <w:ind w:left="34" w:firstLine="0"/>
            </w:pPr>
            <w:r w:rsidRPr="0031730E">
              <w:t>организации или в от</w:t>
            </w:r>
            <w:r>
              <w:t>ношении лиц, под контролем либо</w:t>
            </w:r>
          </w:p>
          <w:p w:rsidR="00934FE9" w:rsidRDefault="00934FE9" w:rsidP="001639E5">
            <w:pPr>
              <w:ind w:left="34" w:firstLine="0"/>
            </w:pPr>
            <w:r w:rsidRPr="0031730E">
              <w:t>значительным влиян</w:t>
            </w:r>
            <w:r>
              <w:t>ием которых находится кредитная</w:t>
            </w:r>
          </w:p>
          <w:p w:rsidR="00934FE9" w:rsidRPr="0031730E" w:rsidRDefault="00934FE9" w:rsidP="001639E5">
            <w:pPr>
              <w:ind w:left="34" w:firstLine="0"/>
            </w:pPr>
            <w:r w:rsidRPr="0031730E">
              <w:t xml:space="preserve">организация, </w:t>
            </w:r>
            <w:r w:rsidR="003F028C">
              <w:t xml:space="preserve">по состоянию на 01.01.2015 действуют международные санкции. </w:t>
            </w:r>
            <w:r w:rsidRPr="0031730E">
              <w:t xml:space="preserve">(дата </w:t>
            </w:r>
            <w:r w:rsidR="003F028C">
              <w:t xml:space="preserve">и номер </w:t>
            </w:r>
            <w:r w:rsidRPr="0031730E">
              <w:t>решения Правительства РФ)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1639E5" w:rsidP="004A4298">
            <w:pPr>
              <w:ind w:left="152" w:firstLine="557"/>
              <w:jc w:val="left"/>
            </w:pPr>
            <w:r>
              <w:t xml:space="preserve"> </w:t>
            </w:r>
            <w:r w:rsidR="00720330">
              <w:t>6</w:t>
            </w:r>
            <w:r>
              <w:t>.</w:t>
            </w:r>
          </w:p>
        </w:tc>
        <w:tc>
          <w:tcPr>
            <w:tcW w:w="6237" w:type="dxa"/>
            <w:shd w:val="clear" w:color="auto" w:fill="auto"/>
          </w:tcPr>
          <w:p w:rsidR="00934FE9" w:rsidRPr="0031730E" w:rsidRDefault="00934FE9" w:rsidP="001639E5">
            <w:pPr>
              <w:ind w:left="34" w:firstLine="0"/>
            </w:pPr>
            <w:r w:rsidRPr="0031730E">
              <w:t xml:space="preserve">*Сведения об осуществлении ЦБ РФ </w:t>
            </w:r>
            <w:r>
              <w:t xml:space="preserve">мер по </w:t>
            </w:r>
            <w:r w:rsidRPr="0031730E">
              <w:t>предупреждению банкротства кредитной организации</w:t>
            </w:r>
            <w:r w:rsidR="003F028C">
              <w:t>.</w:t>
            </w:r>
            <w:r w:rsidRPr="0031730E">
              <w:t xml:space="preserve"> </w:t>
            </w:r>
            <w:r>
              <w:t xml:space="preserve">(дата </w:t>
            </w:r>
            <w:r w:rsidRPr="0031730E">
              <w:t>и номер решения Совета директоров ЦБ РФ)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1639E5" w:rsidP="004A4298">
            <w:pPr>
              <w:ind w:left="152" w:firstLine="557"/>
              <w:jc w:val="left"/>
            </w:pPr>
            <w:r>
              <w:t xml:space="preserve"> </w:t>
            </w:r>
            <w:r w:rsidR="00720330">
              <w:t>7</w:t>
            </w:r>
            <w:r>
              <w:t>.</w:t>
            </w:r>
          </w:p>
        </w:tc>
        <w:tc>
          <w:tcPr>
            <w:tcW w:w="6237" w:type="dxa"/>
            <w:shd w:val="clear" w:color="auto" w:fill="auto"/>
          </w:tcPr>
          <w:p w:rsidR="00934FE9" w:rsidRPr="0031730E" w:rsidRDefault="00934FE9" w:rsidP="001639E5">
            <w:pPr>
              <w:ind w:left="34" w:hanging="34"/>
            </w:pPr>
            <w:r w:rsidRPr="0031730E">
              <w:t>*Сведения об от</w:t>
            </w:r>
            <w:r>
              <w:t xml:space="preserve">несении кредитной организации к </w:t>
            </w:r>
            <w:r w:rsidRPr="0031730E">
              <w:t>категории уполномоченных банков в соответствии с Федеральным законом «О государственном оборонном заказе»</w:t>
            </w:r>
            <w:r w:rsidR="003F028C">
              <w:t>.</w:t>
            </w:r>
            <w:r w:rsidRPr="0031730E">
              <w:t xml:space="preserve"> (дата и номер решения Правительства РФ)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</w:tbl>
    <w:p w:rsidR="00934FE9" w:rsidRPr="00102803" w:rsidRDefault="00934FE9" w:rsidP="00934FE9">
      <w:pPr>
        <w:ind w:left="-709" w:firstLine="567"/>
      </w:pPr>
      <w:r w:rsidRPr="00102803">
        <w:t xml:space="preserve">*Обязательно для </w:t>
      </w:r>
      <w:r>
        <w:t xml:space="preserve">заполнения </w:t>
      </w:r>
      <w:r w:rsidRPr="00102803">
        <w:t>кредитны</w:t>
      </w:r>
      <w:r>
        <w:t>ми</w:t>
      </w:r>
      <w:r w:rsidRPr="00102803">
        <w:t xml:space="preserve"> организаци</w:t>
      </w:r>
      <w:r>
        <w:t>ями</w:t>
      </w:r>
      <w:r w:rsidRPr="00102803">
        <w:t xml:space="preserve">, </w:t>
      </w:r>
      <w:r w:rsidR="00EE3723">
        <w:t>указанными в пунктах 5(1), 5(2) правил размещения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страхования, утвержденных постановлением Правительства Российской Федерации от 31.12.2010 № 1225</w:t>
      </w:r>
      <w:r>
        <w:t>.</w:t>
      </w:r>
    </w:p>
    <w:p w:rsidR="00934FE9" w:rsidRDefault="00934FE9" w:rsidP="00934FE9">
      <w:pPr>
        <w:ind w:firstLine="708"/>
        <w:rPr>
          <w:szCs w:val="28"/>
        </w:rPr>
      </w:pPr>
    </w:p>
    <w:p w:rsidR="00934FE9" w:rsidRDefault="003F028C" w:rsidP="00934FE9">
      <w:pPr>
        <w:ind w:left="0" w:firstLine="0"/>
        <w:rPr>
          <w:szCs w:val="28"/>
        </w:rPr>
      </w:pPr>
      <w:r>
        <w:rPr>
          <w:szCs w:val="28"/>
        </w:rPr>
        <w:t>Приложение</w:t>
      </w:r>
      <w:r w:rsidR="00934FE9">
        <w:rPr>
          <w:szCs w:val="28"/>
        </w:rPr>
        <w:t>:</w:t>
      </w:r>
    </w:p>
    <w:p w:rsidR="00934FE9" w:rsidRDefault="00934FE9" w:rsidP="00934FE9">
      <w:pPr>
        <w:ind w:left="0" w:firstLine="0"/>
        <w:rPr>
          <w:szCs w:val="28"/>
        </w:rPr>
      </w:pPr>
      <w:r>
        <w:rPr>
          <w:szCs w:val="28"/>
        </w:rPr>
        <w:t>1.</w:t>
      </w:r>
    </w:p>
    <w:p w:rsidR="00934FE9" w:rsidRDefault="00934FE9" w:rsidP="00934FE9">
      <w:pPr>
        <w:ind w:left="0" w:firstLine="0"/>
        <w:rPr>
          <w:szCs w:val="28"/>
        </w:rPr>
      </w:pPr>
      <w:r>
        <w:rPr>
          <w:szCs w:val="28"/>
        </w:rPr>
        <w:t>2.</w:t>
      </w:r>
    </w:p>
    <w:p w:rsidR="003F028C" w:rsidRDefault="003F028C" w:rsidP="00934FE9">
      <w:pPr>
        <w:ind w:left="0" w:firstLine="0"/>
        <w:rPr>
          <w:szCs w:val="28"/>
        </w:rPr>
      </w:pPr>
      <w:r>
        <w:rPr>
          <w:szCs w:val="28"/>
        </w:rPr>
        <w:t>3.</w:t>
      </w:r>
    </w:p>
    <w:p w:rsidR="003F028C" w:rsidRDefault="003F028C" w:rsidP="00934FE9">
      <w:pPr>
        <w:ind w:left="0" w:firstLine="0"/>
        <w:rPr>
          <w:szCs w:val="28"/>
        </w:rPr>
      </w:pPr>
      <w:r>
        <w:rPr>
          <w:szCs w:val="28"/>
        </w:rPr>
        <w:t>4.</w:t>
      </w:r>
    </w:p>
    <w:p w:rsidR="003F028C" w:rsidRDefault="003F028C" w:rsidP="00934FE9">
      <w:pPr>
        <w:ind w:left="0" w:firstLine="0"/>
        <w:rPr>
          <w:szCs w:val="28"/>
        </w:rPr>
      </w:pPr>
      <w:r>
        <w:rPr>
          <w:szCs w:val="28"/>
        </w:rPr>
        <w:t>5.</w:t>
      </w:r>
    </w:p>
    <w:p w:rsidR="003F028C" w:rsidRDefault="003F028C" w:rsidP="00934FE9">
      <w:pPr>
        <w:ind w:left="0" w:firstLine="0"/>
        <w:rPr>
          <w:szCs w:val="28"/>
        </w:rPr>
      </w:pPr>
      <w:r>
        <w:rPr>
          <w:szCs w:val="28"/>
        </w:rPr>
        <w:t>6.</w:t>
      </w:r>
    </w:p>
    <w:p w:rsidR="003F028C" w:rsidRDefault="003F028C" w:rsidP="00934FE9">
      <w:pPr>
        <w:ind w:left="0" w:firstLine="0"/>
        <w:rPr>
          <w:szCs w:val="28"/>
        </w:rPr>
      </w:pPr>
      <w:r>
        <w:rPr>
          <w:szCs w:val="28"/>
        </w:rPr>
        <w:t>7.</w:t>
      </w:r>
    </w:p>
    <w:p w:rsidR="003F028C" w:rsidRDefault="003F028C" w:rsidP="00934FE9">
      <w:pPr>
        <w:ind w:left="0" w:firstLine="0"/>
        <w:rPr>
          <w:szCs w:val="28"/>
        </w:rPr>
      </w:pPr>
      <w:r>
        <w:rPr>
          <w:szCs w:val="28"/>
        </w:rPr>
        <w:t>8.</w:t>
      </w:r>
    </w:p>
    <w:p w:rsidR="00934FE9" w:rsidRDefault="00934FE9" w:rsidP="00934FE9">
      <w:pPr>
        <w:ind w:firstLine="708"/>
        <w:rPr>
          <w:szCs w:val="28"/>
        </w:rPr>
      </w:pPr>
    </w:p>
    <w:p w:rsidR="00934FE9" w:rsidRDefault="00934FE9" w:rsidP="003F028C">
      <w:pPr>
        <w:ind w:hanging="2280"/>
        <w:rPr>
          <w:szCs w:val="28"/>
        </w:rPr>
      </w:pPr>
      <w:r>
        <w:rPr>
          <w:szCs w:val="28"/>
        </w:rPr>
        <w:t>Должность ___________________________________________________ Ф.И.О.</w:t>
      </w:r>
    </w:p>
    <w:p w:rsidR="00934FE9" w:rsidRPr="00BB3FEA" w:rsidRDefault="00934FE9" w:rsidP="00934FE9">
      <w:pPr>
        <w:ind w:firstLine="708"/>
        <w:rPr>
          <w:szCs w:val="28"/>
        </w:rPr>
      </w:pPr>
      <w:r>
        <w:rPr>
          <w:szCs w:val="28"/>
        </w:rPr>
        <w:t>М.П.</w:t>
      </w:r>
    </w:p>
    <w:p w:rsidR="00934FE9" w:rsidRPr="0031730E" w:rsidRDefault="00934FE9" w:rsidP="00934FE9">
      <w:pPr>
        <w:ind w:left="0" w:firstLine="0"/>
        <w:rPr>
          <w:rFonts w:eastAsia="Times New Roman"/>
          <w:b/>
          <w:sz w:val="28"/>
          <w:szCs w:val="28"/>
          <w:lang w:eastAsia="ru-RU"/>
        </w:rPr>
      </w:pPr>
    </w:p>
    <w:p w:rsidR="00934FE9" w:rsidRDefault="00934FE9" w:rsidP="00934FE9">
      <w:pPr>
        <w:ind w:left="0" w:firstLine="0"/>
        <w:rPr>
          <w:rFonts w:eastAsia="Times New Roman"/>
          <w:b/>
          <w:i/>
          <w:sz w:val="28"/>
          <w:szCs w:val="28"/>
          <w:lang w:eastAsia="ru-RU"/>
        </w:rPr>
      </w:pPr>
    </w:p>
    <w:p w:rsidR="003F028C" w:rsidRDefault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Default="003F028C" w:rsidP="00EE3723">
      <w:pPr>
        <w:ind w:left="0" w:firstLine="0"/>
      </w:pPr>
    </w:p>
    <w:p w:rsidR="00EE3723" w:rsidRDefault="00EE3723" w:rsidP="00EE3723">
      <w:pPr>
        <w:ind w:left="0" w:firstLine="0"/>
      </w:pPr>
    </w:p>
    <w:p w:rsidR="00EE3723" w:rsidRDefault="00EE3723" w:rsidP="00EE3723">
      <w:pPr>
        <w:ind w:left="0" w:firstLine="0"/>
      </w:pPr>
    </w:p>
    <w:p w:rsidR="00EE3723" w:rsidRDefault="00EE3723" w:rsidP="00EE3723">
      <w:pPr>
        <w:ind w:left="0" w:firstLine="0"/>
      </w:pPr>
    </w:p>
    <w:p w:rsidR="00EE3723" w:rsidRDefault="00EE3723" w:rsidP="00EE3723">
      <w:pPr>
        <w:ind w:left="0" w:firstLine="0"/>
      </w:pPr>
    </w:p>
    <w:p w:rsidR="00EE3723" w:rsidRDefault="00EE3723" w:rsidP="00EE3723">
      <w:pPr>
        <w:ind w:left="0" w:firstLine="0"/>
      </w:pPr>
    </w:p>
    <w:p w:rsidR="00EE3723" w:rsidRDefault="00EE3723" w:rsidP="00EE3723">
      <w:pPr>
        <w:ind w:left="0" w:firstLine="0"/>
      </w:pPr>
    </w:p>
    <w:p w:rsidR="00EE3723" w:rsidRDefault="00EE3723" w:rsidP="00EE3723">
      <w:pPr>
        <w:ind w:left="0" w:firstLine="0"/>
      </w:pPr>
    </w:p>
    <w:p w:rsidR="00EE3723" w:rsidRDefault="00EE3723" w:rsidP="00EE3723">
      <w:pPr>
        <w:ind w:left="0" w:firstLine="0"/>
      </w:pPr>
      <w:bookmarkStart w:id="0" w:name="_GoBack"/>
      <w:bookmarkEnd w:id="0"/>
    </w:p>
    <w:p w:rsidR="00D23785" w:rsidRPr="0029673C" w:rsidRDefault="003F028C" w:rsidP="003F028C">
      <w:pPr>
        <w:ind w:left="-993" w:firstLine="0"/>
        <w:rPr>
          <w:i/>
        </w:rPr>
      </w:pPr>
      <w:r w:rsidRPr="0029673C">
        <w:rPr>
          <w:i/>
        </w:rPr>
        <w:t xml:space="preserve">Примечание: все документы и информация предоставляются в виде нотариально заверенных копий указанных выше документов, либо копий, заверенных уполномоченным представителем кредитной организации.  </w:t>
      </w:r>
    </w:p>
    <w:sectPr w:rsidR="00D23785" w:rsidRPr="0029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A7"/>
    <w:rsid w:val="001639E5"/>
    <w:rsid w:val="0029673C"/>
    <w:rsid w:val="003F028C"/>
    <w:rsid w:val="004E4FFD"/>
    <w:rsid w:val="00720330"/>
    <w:rsid w:val="00770CDB"/>
    <w:rsid w:val="00934FE9"/>
    <w:rsid w:val="00984274"/>
    <w:rsid w:val="009F7762"/>
    <w:rsid w:val="00BE42A7"/>
    <w:rsid w:val="00C71F76"/>
    <w:rsid w:val="00D23785"/>
    <w:rsid w:val="00EE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2C6E4-D653-4D24-AF15-C7CD86B7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E9"/>
    <w:pPr>
      <w:spacing w:after="0" w:line="240" w:lineRule="auto"/>
      <w:ind w:left="1429" w:hanging="720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Танача Александр Валерьевич</dc:creator>
  <cp:keywords/>
  <dc:description/>
  <cp:lastModifiedBy>Танача Александр Валерьевич</cp:lastModifiedBy>
  <cp:revision>11</cp:revision>
  <dcterms:created xsi:type="dcterms:W3CDTF">2019-08-21T11:40:00Z</dcterms:created>
  <dcterms:modified xsi:type="dcterms:W3CDTF">2024-06-11T03:28:00Z</dcterms:modified>
</cp:coreProperties>
</file>