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61" w:rsidRDefault="003B6361" w:rsidP="004D6E5F">
      <w:pPr>
        <w:ind w:left="0" w:firstLine="0"/>
        <w:jc w:val="center"/>
        <w:rPr>
          <w:b/>
          <w:sz w:val="28"/>
          <w:szCs w:val="28"/>
        </w:rPr>
      </w:pPr>
      <w:r w:rsidRPr="00A725C0">
        <w:rPr>
          <w:b/>
          <w:sz w:val="28"/>
          <w:szCs w:val="28"/>
        </w:rPr>
        <w:t xml:space="preserve">Перечень документов </w:t>
      </w:r>
      <w:r>
        <w:rPr>
          <w:b/>
          <w:sz w:val="28"/>
          <w:szCs w:val="28"/>
        </w:rPr>
        <w:t>кредитной организации</w:t>
      </w:r>
      <w:r w:rsidRPr="00A725C0">
        <w:rPr>
          <w:b/>
          <w:sz w:val="28"/>
          <w:szCs w:val="28"/>
        </w:rPr>
        <w:t xml:space="preserve">, </w:t>
      </w:r>
    </w:p>
    <w:p w:rsidR="003B6361" w:rsidRPr="00A725C0" w:rsidRDefault="003B6361" w:rsidP="004D6E5F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которых необходимо при размещении временно свободных средств территориального фонда обязательного медицинского страхования Ханты-Мансийского автономного округа – Югры </w:t>
      </w:r>
      <w:r w:rsidRPr="00A725C0">
        <w:rPr>
          <w:b/>
          <w:sz w:val="28"/>
          <w:szCs w:val="28"/>
        </w:rPr>
        <w:t>для заключения договора срочного депозита</w:t>
      </w:r>
      <w:r>
        <w:rPr>
          <w:b/>
          <w:sz w:val="28"/>
          <w:szCs w:val="28"/>
        </w:rPr>
        <w:t>:</w:t>
      </w:r>
    </w:p>
    <w:p w:rsidR="003B6361" w:rsidRPr="00BE60D4" w:rsidRDefault="003B6361" w:rsidP="003B6361">
      <w:pPr>
        <w:rPr>
          <w:sz w:val="28"/>
          <w:szCs w:val="28"/>
        </w:rPr>
      </w:pPr>
    </w:p>
    <w:p w:rsidR="003B6361" w:rsidRPr="00BE60D4" w:rsidRDefault="003B6361" w:rsidP="004D6E5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1. Копия универсальной лицензии Центрального банка</w:t>
      </w:r>
      <w:r w:rsidRPr="00BE60D4">
        <w:rPr>
          <w:sz w:val="28"/>
          <w:szCs w:val="28"/>
        </w:rPr>
        <w:t xml:space="preserve"> РФ на о</w:t>
      </w:r>
      <w:r>
        <w:rPr>
          <w:sz w:val="28"/>
          <w:szCs w:val="28"/>
        </w:rPr>
        <w:t>существление банковских операций</w:t>
      </w:r>
    </w:p>
    <w:p w:rsidR="003B6361" w:rsidRPr="00BE60D4" w:rsidRDefault="003B6361" w:rsidP="004D6E5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BE60D4">
        <w:rPr>
          <w:sz w:val="28"/>
          <w:szCs w:val="28"/>
        </w:rPr>
        <w:t>. Копия устава</w:t>
      </w:r>
      <w:r>
        <w:rPr>
          <w:sz w:val="28"/>
          <w:szCs w:val="28"/>
        </w:rPr>
        <w:t xml:space="preserve"> (и изменений)</w:t>
      </w:r>
    </w:p>
    <w:p w:rsidR="003B6361" w:rsidRPr="00BE60D4" w:rsidRDefault="003B6361" w:rsidP="004D6E5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BE60D4">
        <w:rPr>
          <w:sz w:val="28"/>
          <w:szCs w:val="28"/>
        </w:rPr>
        <w:t>. Копия документа, подтверждающего</w:t>
      </w:r>
      <w:r>
        <w:rPr>
          <w:sz w:val="28"/>
          <w:szCs w:val="28"/>
        </w:rPr>
        <w:t xml:space="preserve"> государственную</w:t>
      </w:r>
      <w:r w:rsidRPr="00BE60D4">
        <w:rPr>
          <w:sz w:val="28"/>
          <w:szCs w:val="28"/>
        </w:rPr>
        <w:t xml:space="preserve"> регистрацию банка</w:t>
      </w:r>
    </w:p>
    <w:p w:rsidR="003B6361" w:rsidRPr="00BE60D4" w:rsidRDefault="003B6361" w:rsidP="004D6E5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BE60D4">
        <w:rPr>
          <w:sz w:val="28"/>
          <w:szCs w:val="28"/>
        </w:rPr>
        <w:t>. Копия свидетельства о постановке на учет в налоговом органе</w:t>
      </w:r>
    </w:p>
    <w:p w:rsidR="003B6361" w:rsidRDefault="003B6361" w:rsidP="004D6E5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BE60D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Выписка из ЕГРЮЛ </w:t>
      </w:r>
    </w:p>
    <w:p w:rsidR="003B6361" w:rsidRDefault="003B6361" w:rsidP="004D6E5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полномочия единоличного исполнительного органа банка; лица, уполномоченного на заключение депозитного договора.</w:t>
      </w:r>
    </w:p>
    <w:p w:rsidR="003B6361" w:rsidRPr="005A47BD" w:rsidRDefault="003B6361" w:rsidP="004D6E5F">
      <w:pPr>
        <w:ind w:left="0" w:firstLine="0"/>
        <w:rPr>
          <w:sz w:val="20"/>
          <w:szCs w:val="20"/>
        </w:rPr>
      </w:pPr>
    </w:p>
    <w:p w:rsidR="00D23785" w:rsidRPr="00293798" w:rsidRDefault="00787BBD" w:rsidP="004D6E5F">
      <w:pPr>
        <w:ind w:left="0" w:firstLine="0"/>
        <w:rPr>
          <w:i/>
          <w:sz w:val="28"/>
          <w:szCs w:val="28"/>
        </w:rPr>
      </w:pPr>
      <w:r w:rsidRPr="00293798">
        <w:rPr>
          <w:i/>
          <w:sz w:val="28"/>
          <w:szCs w:val="28"/>
        </w:rPr>
        <w:t>В территориальный фонд обязательного медицинского страхования Ханты-Мансийского автономного округа - Югры предоставляются нотариально заверенные копии указанных выше документов либо копии, заверенные уполномоченным представителем банка.</w:t>
      </w:r>
      <w:bookmarkStart w:id="0" w:name="_GoBack"/>
      <w:bookmarkEnd w:id="0"/>
    </w:p>
    <w:sectPr w:rsidR="00D23785" w:rsidRPr="00293798" w:rsidSect="004D6E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5"/>
    <w:rsid w:val="00293798"/>
    <w:rsid w:val="003B6361"/>
    <w:rsid w:val="004D6E5F"/>
    <w:rsid w:val="00787BBD"/>
    <w:rsid w:val="00C40545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6C67-4FBA-4217-AEE0-2FB3ED2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1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Зарубина Ксения Олеговна</cp:lastModifiedBy>
  <cp:revision>5</cp:revision>
  <dcterms:created xsi:type="dcterms:W3CDTF">2019-08-21T11:39:00Z</dcterms:created>
  <dcterms:modified xsi:type="dcterms:W3CDTF">2019-09-19T03:27:00Z</dcterms:modified>
</cp:coreProperties>
</file>